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84"/>
          <w:sz-cs w:val="84"/>
        </w:rPr>
        <w:t xml:space="preserve">Dinerkaart (Vanaf 1 April)</w:t>
      </w:r>
    </w:p>
    <w:p>
      <w:pPr/>
      <w:r>
        <w:rPr>
          <w:rFonts w:ascii="Times" w:hAnsi="Times" w:cs="Times"/>
          <w:sz w:val="84"/>
          <w:sz-cs w:val="84"/>
        </w:rPr>
        <w:t xml:space="preserve"/>
      </w:r>
    </w:p>
    <w:p>
      <w:pPr/>
      <w:r>
        <w:rPr>
          <w:rFonts w:ascii="Times" w:hAnsi="Times" w:cs="Times"/>
          <w:sz w:val="64"/>
          <w:sz-cs w:val="64"/>
        </w:rPr>
        <w:t xml:space="preserve">Voorgerechten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Geserveerd met biologisch gebakken molensteenbrood en kruidenboter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rebuchet MS" w:hAnsi="Trebuchet MS" w:cs="Trebuchet MS"/>
          <w:sz w:val="28"/>
          <w:sz-cs w:val="28"/>
        </w:rPr>
        <w:t xml:space="preserve">Boeren carpaccio van Hollandse dikbil met tapenade en geschaafde kaas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€ 10,75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Gefrituurde punt van kruidenkaas, met een pommodoricouli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   9,75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Salade van gerookte kip, tomaat, abrikoos en kerriemayonaise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€ 10,25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Tartaartje van gerookte zalm met roomkaas, gemalen peper en rode ui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€ 10,75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Carpaccio van gele biet, dun gesneden met noten en compote van rode ui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   9,75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64"/>
          <w:sz-cs w:val="64"/>
        </w:rPr>
        <w:t xml:space="preserve">Soepen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rebuchet MS" w:hAnsi="Trebuchet MS" w:cs="Trebuchet MS"/>
          <w:sz w:val="28"/>
          <w:sz-cs w:val="28"/>
        </w:rPr>
        <w:t xml:space="preserve">Romige tomatensoep en verse basilicum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   5,50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Soep van de dag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   5,50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Drentse mosterdsoep met uitgebakken spek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   5,50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64"/>
          <w:sz-cs w:val="64"/>
        </w:rPr>
        <w:t xml:space="preserve">Visgerechten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rebuchet MS" w:hAnsi="Trebuchet MS" w:cs="Trebuchet MS"/>
          <w:sz w:val="28"/>
          <w:sz-cs w:val="28"/>
        </w:rPr>
        <w:t xml:space="preserve">Zalmfilet van de grill met een Hollandaisesaus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€ 19,50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Gebakken mosselen met knoflooksaus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€ 17,50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Hele schol gebakken in roomboter(450 gram)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Met afgebluste boterjus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€ 19,50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Vis van de dag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€ 16,50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64"/>
          <w:sz-cs w:val="64"/>
        </w:rPr>
        <w:t xml:space="preserve">Vleesgerechten</w:t>
      </w:r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rebuchet MS" w:hAnsi="Trebuchet MS" w:cs="Trebuchet MS"/>
          <w:sz w:val="28"/>
          <w:sz-cs w:val="28"/>
        </w:rPr>
        <w:t xml:space="preserve">Varkenshaas gevuld met spekjes en ui, gegratineerd met brie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€ 19,50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Saté op spies gemarineerde varkenssaté met satésaus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€ 18,50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Rack van lam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Lamsvlees aan bot gegrild met een boter van rozemarijn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€ 21,50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Entrecote van rund ‘Dry Aged’ (250 gram)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Voor de Ar speciaal gerijpte entrecote gekruid met zeezout en 4-seizoenspeper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€ 26,50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Steak Bavette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Flanksteak van rund met een saus van zoethout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€ 20,50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Spareribs (350 gram) met knoflooksaus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€ 18,50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Boeren mais hoen met taugé, peultjes en witlof uit de wok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€ 17,50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Schnitzel met gebakken spek, champignons en ui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€ 16,50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Stoofpotje rundvlees op grootmoeders wijze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€ 17,50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Kippenlevertjes met gebakken spek, champignons, ui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€ 16,50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64"/>
          <w:sz-cs w:val="64"/>
        </w:rPr>
        <w:t xml:space="preserve">Vegetarisch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rebuchet MS" w:hAnsi="Trebuchet MS" w:cs="Trebuchet MS"/>
          <w:sz w:val="28"/>
          <w:sz-cs w:val="28"/>
        </w:rPr>
        <w:t xml:space="preserve">Wrap gevuld met wok groenten en gegratineerd met brie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€ 15,50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Geitenkaas met appel en honing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€ 15,50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64"/>
          <w:sz-cs w:val="64"/>
        </w:rPr>
        <w:t xml:space="preserve">Senioren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rebuchet MS" w:hAnsi="Trebuchet MS" w:cs="Trebuchet MS"/>
          <w:sz w:val="28"/>
          <w:sz-cs w:val="28"/>
        </w:rPr>
        <w:t xml:space="preserve">Zalmfilet met kreeftenboter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€ 15,50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Schnitzel met gebakken spek, champignons en ui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€ 13,50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Spareribs met knoflooksaus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€ 14,50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64"/>
          <w:sz-cs w:val="64"/>
        </w:rPr>
        <w:t xml:space="preserve">Kindergerechten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rebuchet MS" w:hAnsi="Trebuchet MS" w:cs="Trebuchet MS"/>
          <w:sz w:val="28"/>
          <w:sz-cs w:val="28"/>
        </w:rPr>
        <w:t xml:space="preserve">Kroket met friet, mayonaise en appelmoes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 6,25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Frikandel met friet, mayonaise en appelmoes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 6,25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Spareribs met friet, mayonaise en appelmoes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 9,75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Kinderpannenkoek met stroop en poedersuiker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 5,75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64"/>
          <w:sz-cs w:val="64"/>
        </w:rPr>
        <w:t xml:space="preserve">Specialiteit de Ar “alles voor de wind”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/>
      </w:r>
    </w:p>
    <w:p>
      <w:pPr/>
      <w:r>
        <w:rPr>
          <w:rFonts w:ascii="Trebuchet MS" w:hAnsi="Trebuchet MS" w:cs="Trebuchet MS"/>
          <w:sz w:val="28"/>
          <w:sz-cs w:val="28"/>
        </w:rPr>
        <w:t xml:space="preserve">Onbeperkt eten van verse bruine bonen met spek. Geserveerd met stroop, mosterd, vers gesneden ui en appelmoes. U geniet van een heerlijke traditionele Drentse maaltijd.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€ 14,50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Uitbreiding met salade, spareribs en worst.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   5,00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